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5" w:rsidRPr="00DE2A95" w:rsidRDefault="00DE2A95" w:rsidP="00DE2A95">
      <w:pPr>
        <w:spacing w:after="0"/>
        <w:jc w:val="center"/>
        <w:rPr>
          <w:rFonts w:ascii="TimesNewRomanPS-BoldMT" w:eastAsia="Calibri" w:hAnsi="TimesNewRomanPS-BoldMT" w:cs="TimesNewRomanPS-BoldMT"/>
          <w:bCs/>
        </w:rPr>
      </w:pPr>
      <w:r w:rsidRPr="00DE2A95">
        <w:rPr>
          <w:rFonts w:ascii="TimesNewRomanPS-BoldMT" w:eastAsia="Calibri" w:hAnsi="TimesNewRomanPS-BoldMT" w:cs="TimesNewRomanPS-BoldMT"/>
          <w:bCs/>
        </w:rPr>
        <w:t>Демонстрационный вариант 201</w:t>
      </w:r>
      <w:r w:rsidR="00493BE1">
        <w:rPr>
          <w:rFonts w:ascii="TimesNewRomanPS-BoldMT" w:eastAsia="Calibri" w:hAnsi="TimesNewRomanPS-BoldMT" w:cs="TimesNewRomanPS-BoldMT"/>
          <w:bCs/>
        </w:rPr>
        <w:t>3</w:t>
      </w:r>
      <w:r w:rsidRPr="00DE2A95">
        <w:rPr>
          <w:rFonts w:ascii="TimesNewRomanPS-BoldMT" w:eastAsia="Calibri" w:hAnsi="TimesNewRomanPS-BoldMT" w:cs="TimesNewRomanPS-BoldMT"/>
          <w:bCs/>
        </w:rPr>
        <w:t xml:space="preserve"> г. </w:t>
      </w:r>
      <w:r w:rsidR="00493BE1">
        <w:rPr>
          <w:rFonts w:ascii="TimesNewRomanPS-BoldMT" w:eastAsia="Calibri" w:hAnsi="TimesNewRomanPS-BoldMT" w:cs="TimesNewRomanPS-BoldMT"/>
          <w:bCs/>
        </w:rPr>
        <w:t>ИСПАНСКИЙ</w:t>
      </w:r>
      <w:r w:rsidRPr="00DE2A95">
        <w:rPr>
          <w:rFonts w:ascii="TimesNewRomanPS-BoldMT" w:eastAsia="Calibri" w:hAnsi="TimesNewRomanPS-BoldMT" w:cs="TimesNewRomanPS-BoldMT"/>
          <w:bCs/>
        </w:rPr>
        <w:t xml:space="preserve"> ЯЗЫК, 11 класс.</w:t>
      </w:r>
    </w:p>
    <w:p w:rsidR="00263263" w:rsidRPr="00263263" w:rsidRDefault="00263263" w:rsidP="00263263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СИСТЕМА ОЦЕНИВАНИЯ ВЫПОЛНЕНИЯ ЗАДАНИЙ                      </w:t>
      </w:r>
    </w:p>
    <w:p w:rsidR="009A2B8E" w:rsidRDefault="00615EF2" w:rsidP="0026326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615EF2"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p w:rsidR="00615EF2" w:rsidRDefault="00493BE1" w:rsidP="00615EF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765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b="35806"/>
                    <a:stretch/>
                  </pic:blipFill>
                  <pic:spPr bwMode="auto"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EF2" w:rsidRDefault="00493BE1" w:rsidP="00615EF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33825" cy="3038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и схемы оценивания выполнения заданий раздела «Письмо» (2013 г.)</w:t>
      </w:r>
    </w:p>
    <w:p w:rsidR="00615EF2" w:rsidRPr="00DE2A95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20 баллов за весь раздел)</w:t>
      </w:r>
    </w:p>
    <w:p w:rsidR="00263263" w:rsidRPr="00DE2A95" w:rsidRDefault="00263263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5EF2" w:rsidRPr="0026326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615EF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DE2A9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коммуникативной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(содержание)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 оформление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ind w:left="-74"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полностью: </w:t>
            </w:r>
            <w:r w:rsidRPr="00615EF2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:rsidR="00615EF2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 (более одного аспекта раскрыто не полностью или один аспект полностью отсутствует);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left="-14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shd w:val="clear" w:color="auto" w:fill="auto"/>
          </w:tcPr>
          <w:p w:rsidR="00615EF2" w:rsidRPr="00D66E90" w:rsidRDefault="00615EF2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633" w:type="dxa"/>
            <w:shd w:val="clear" w:color="auto" w:fill="auto"/>
          </w:tcPr>
          <w:p w:rsidR="00B9134E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принятые нормы</w:t>
            </w:r>
          </w:p>
          <w:p w:rsidR="00615EF2" w:rsidRPr="00D66E90" w:rsidRDefault="00B9134E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оформления личного письма не соблюдаются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EF2" w:rsidRPr="00615EF2" w:rsidRDefault="00615EF2" w:rsidP="00B9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2">
        <w:rPr>
          <w:rFonts w:ascii="Times New Roman" w:hAnsi="Times New Roman" w:cs="Times New Roman"/>
          <w:sz w:val="24"/>
          <w:szCs w:val="24"/>
        </w:rPr>
        <w:t xml:space="preserve">Примечание. При получении </w:t>
      </w:r>
      <w:proofErr w:type="gramStart"/>
      <w:r w:rsidRPr="00615EF2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615EF2">
        <w:rPr>
          <w:rFonts w:ascii="Times New Roman" w:hAnsi="Times New Roman" w:cs="Times New Roman"/>
          <w:sz w:val="24"/>
          <w:szCs w:val="24"/>
        </w:rPr>
        <w:t xml:space="preserve"> 0 баллов по критерию </w:t>
      </w:r>
      <w:r w:rsidR="00B9134E" w:rsidRPr="00B9134E">
        <w:rPr>
          <w:rFonts w:ascii="Times New Roman" w:hAnsi="Times New Roman" w:cs="Times New Roman"/>
          <w:sz w:val="24"/>
          <w:szCs w:val="24"/>
        </w:rPr>
        <w:t xml:space="preserve">«Решение коммуникативной задачи» </w:t>
      </w:r>
      <w:r w:rsidRPr="00615EF2">
        <w:rPr>
          <w:rFonts w:ascii="Times New Roman" w:hAnsi="Times New Roman" w:cs="Times New Roman"/>
          <w:sz w:val="24"/>
          <w:szCs w:val="24"/>
        </w:rPr>
        <w:t>все задание оценивается в 0 баллов.</w:t>
      </w:r>
    </w:p>
    <w:p w:rsidR="00B9134E" w:rsidRPr="00B9134E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4E" w:rsidRPr="00DE2A95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B9134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B9134E" w:rsidRPr="00DE2A95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03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134E" w:rsidRPr="008D1C7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задании; нарушения стилевого оформления речи встречаются достаточно часто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ind w:left="-75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непродуктивный характер (т.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предложенный план ответа не соблюдается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C7E" w:rsidRPr="008D1C7E" w:rsidRDefault="008D1C7E" w:rsidP="008D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К5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05" w:right="-10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допускается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1–2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негрубые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ошибки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грамматических ошибок, не затрудняющих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263263" w:rsidRPr="00263263" w:rsidRDefault="008D1C7E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правила не соблюдаются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263">
              <w:t xml:space="preserve"> 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затрудняют понимание</w:t>
            </w:r>
          </w:p>
          <w:p w:rsidR="008D1C7E" w:rsidRPr="00263263" w:rsidRDefault="00263263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="008D1C7E"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8D1C7E" w:rsidRPr="00DE2A95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Примечание.</w:t>
      </w:r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экзаменуемым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263263" w:rsidRPr="00DE2A95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Порядок определения процента текстуальных совпадений в задании С</w:t>
      </w:r>
      <w:proofErr w:type="gramStart"/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При оценивании задания С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Текстуальным совпадением считается дословное совпадение отрезка письменной речи длиной 10 слов и более.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615EF2" w:rsidRPr="00DE2A95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sz w:val="24"/>
          <w:szCs w:val="24"/>
        </w:rPr>
        <w:t>Порядок подсчета слов в заданиях раздела «Письмо»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– 100–140 слов; для развёрнутого письменного высказывания в задании С2 – 200–250 слов.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Допустимое отклонение от заданного объёма составляет 10%.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lastRenderedPageBreak/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493BE1" w:rsidRPr="00493BE1" w:rsidRDefault="00493BE1" w:rsidP="00493BE1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E1">
        <w:rPr>
          <w:rFonts w:ascii="Times New Roman" w:hAnsi="Times New Roman" w:cs="Times New Roman"/>
          <w:bCs/>
          <w:sz w:val="24"/>
          <w:szCs w:val="24"/>
        </w:rPr>
        <w:t>• сложные временные (аналитические) формы глаголов считаются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BE1">
        <w:rPr>
          <w:rFonts w:ascii="Times New Roman" w:hAnsi="Times New Roman" w:cs="Times New Roman"/>
          <w:bCs/>
          <w:sz w:val="24"/>
          <w:szCs w:val="24"/>
        </w:rPr>
        <w:t xml:space="preserve">одно слово: </w:t>
      </w:r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r w:rsidRPr="00493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escrito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hab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>í</w:t>
      </w:r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93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estudiado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habr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le</w:t>
      </w:r>
      <w:r w:rsidRPr="00493BE1">
        <w:rPr>
          <w:rFonts w:ascii="Times New Roman" w:hAnsi="Times New Roman" w:cs="Times New Roman"/>
          <w:bCs/>
          <w:sz w:val="24"/>
          <w:szCs w:val="24"/>
        </w:rPr>
        <w:t>í</w:t>
      </w:r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r w:rsidRPr="00493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habr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>í</w:t>
      </w:r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93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  <w:lang w:val="en-US"/>
        </w:rPr>
        <w:t>hecho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BE1" w:rsidRPr="00493BE1" w:rsidRDefault="00493BE1" w:rsidP="00493BE1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E1">
        <w:rPr>
          <w:rFonts w:ascii="Times New Roman" w:hAnsi="Times New Roman" w:cs="Times New Roman"/>
          <w:bCs/>
          <w:sz w:val="24"/>
          <w:szCs w:val="24"/>
        </w:rPr>
        <w:t xml:space="preserve">• местоименные формы глаголов считаются за одно слово: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dice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llamo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BE1">
        <w:rPr>
          <w:rFonts w:ascii="Times New Roman" w:hAnsi="Times New Roman" w:cs="Times New Roman"/>
          <w:bCs/>
          <w:sz w:val="24"/>
          <w:szCs w:val="24"/>
        </w:rPr>
        <w:t>venden</w:t>
      </w:r>
      <w:proofErr w:type="spellEnd"/>
      <w:r w:rsidRPr="00493BE1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BE1" w:rsidRPr="00493BE1" w:rsidRDefault="00493BE1" w:rsidP="00493BE1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E1">
        <w:rPr>
          <w:rFonts w:ascii="Times New Roman" w:hAnsi="Times New Roman" w:cs="Times New Roman"/>
          <w:bCs/>
          <w:sz w:val="24"/>
          <w:szCs w:val="24"/>
        </w:rPr>
        <w:t>• числительные, выраженные цифрами 1; 25; 2009, 126204 и т.п.,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BE1">
        <w:rPr>
          <w:rFonts w:ascii="Times New Roman" w:hAnsi="Times New Roman" w:cs="Times New Roman"/>
          <w:bCs/>
          <w:sz w:val="24"/>
          <w:szCs w:val="24"/>
        </w:rPr>
        <w:t>считаются как одно слово;</w:t>
      </w:r>
    </w:p>
    <w:p w:rsidR="00493BE1" w:rsidRPr="00493BE1" w:rsidRDefault="00493BE1" w:rsidP="00493BE1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E1">
        <w:rPr>
          <w:rFonts w:ascii="Times New Roman" w:hAnsi="Times New Roman" w:cs="Times New Roman"/>
          <w:bCs/>
          <w:sz w:val="24"/>
          <w:szCs w:val="24"/>
        </w:rPr>
        <w:t>• числительные, выраженные словами, считаются как слова;</w:t>
      </w:r>
    </w:p>
    <w:p w:rsidR="00615EF2" w:rsidRPr="00263263" w:rsidRDefault="00493BE1" w:rsidP="00493BE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93BE1">
        <w:rPr>
          <w:rFonts w:ascii="Times New Roman" w:hAnsi="Times New Roman" w:cs="Times New Roman"/>
          <w:bCs/>
          <w:sz w:val="24"/>
          <w:szCs w:val="24"/>
        </w:rPr>
        <w:t>• сокращения, например, EE UU, JJ OO, считаются как одно слово.</w:t>
      </w:r>
    </w:p>
    <w:sectPr w:rsidR="00615EF2" w:rsidRPr="00263263" w:rsidSect="00615E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2"/>
    <w:rsid w:val="00263263"/>
    <w:rsid w:val="0033194D"/>
    <w:rsid w:val="003F74AD"/>
    <w:rsid w:val="00493BE1"/>
    <w:rsid w:val="00615EF2"/>
    <w:rsid w:val="006D025C"/>
    <w:rsid w:val="008D1C7E"/>
    <w:rsid w:val="00B9134E"/>
    <w:rsid w:val="00D300A1"/>
    <w:rsid w:val="00D66E90"/>
    <w:rsid w:val="00D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2012-09-26T13:02:00Z</dcterms:created>
  <dcterms:modified xsi:type="dcterms:W3CDTF">2012-09-26T13:02:00Z</dcterms:modified>
</cp:coreProperties>
</file>